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Arial" w:hAnsi="Arial" w:eastAsia="Arial" w:ascii="Arial"/>
          <w:b w:val="1"/>
          <w:sz w:val="32"/>
          <w:u w:val="single"/>
          <w:rtl w:val="0"/>
        </w:rPr>
        <w:t xml:space="preserve">Outreach Email Template - Organizations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A great way to get support for your screenings is by contacting local Native American organizations, Women’s groups, non-profits, and film groups and encourage them to help spread the word about your screening.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Look up the contact information for local organizations or reach out to them through social media!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u w:val="single"/>
          <w:rtl w:val="0"/>
        </w:rPr>
        <w:t xml:space="preserve">Subject:</w:t>
      </w:r>
      <w:r w:rsidRPr="00000000" w:rsidR="00000000" w:rsidDel="00000000">
        <w:rPr>
          <w:rFonts w:cs="Arial" w:hAnsi="Arial" w:eastAsia="Arial" w:ascii="Arial"/>
          <w:sz w:val="22"/>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1"/>
          <w:sz w:val="22"/>
          <w:rtl w:val="0"/>
        </w:rPr>
        <w:t xml:space="preserve">The Cherokee Word for Water</w:t>
      </w:r>
      <w:r w:rsidRPr="00000000" w:rsidR="00000000" w:rsidDel="00000000">
        <w:rPr>
          <w:rFonts w:cs="Arial" w:hAnsi="Arial" w:eastAsia="Arial" w:ascii="Arial"/>
          <w:sz w:val="22"/>
          <w:rtl w:val="0"/>
        </w:rPr>
        <w:t xml:space="preserve">“ Screening in </w:t>
      </w:r>
      <w:r w:rsidRPr="00000000" w:rsidR="00000000" w:rsidDel="00000000">
        <w:rPr>
          <w:rFonts w:cs="Arial" w:hAnsi="Arial" w:eastAsia="Arial" w:ascii="Arial"/>
          <w:b w:val="1"/>
          <w:sz w:val="22"/>
          <w:rtl w:val="0"/>
        </w:rPr>
        <w:t xml:space="preserve">[Town]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u w:val="single"/>
          <w:rtl w:val="0"/>
        </w:rPr>
        <w:t xml:space="preserve">Body:</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Dear </w:t>
      </w:r>
      <w:r w:rsidRPr="00000000" w:rsidR="00000000" w:rsidDel="00000000">
        <w:rPr>
          <w:rFonts w:cs="Arial" w:hAnsi="Arial" w:eastAsia="Arial" w:ascii="Arial"/>
          <w:b w:val="1"/>
          <w:sz w:val="22"/>
          <w:rtl w:val="0"/>
        </w:rPr>
        <w:t xml:space="preserve">[Name]</w:t>
      </w:r>
      <w:r w:rsidRPr="00000000" w:rsidR="00000000" w:rsidDel="00000000">
        <w:rPr>
          <w:rFonts w:cs="Arial" w:hAnsi="Arial" w:eastAsia="Arial" w:ascii="Arial"/>
          <w:sz w:val="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i w:val="1"/>
          <w:color w:val="2e2e2d"/>
          <w:sz w:val="22"/>
          <w:rtl w:val="0"/>
        </w:rPr>
        <w:t xml:space="preserve">The Cherokee Word for Water</w:t>
      </w:r>
      <w:r w:rsidRPr="00000000" w:rsidR="00000000" w:rsidDel="00000000">
        <w:rPr>
          <w:rFonts w:cs="Arial" w:hAnsi="Arial" w:eastAsia="Arial" w:ascii="Arial"/>
          <w:color w:val="2e2e2d"/>
          <w:sz w:val="22"/>
          <w:rtl w:val="0"/>
        </w:rPr>
        <w:t xml:space="preserve"> is a feature-length motion picture that tells the story of the work that led Wilma Mankiller to become the first modern female Chief of the Cherokee Nation.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Here is the trailer for the film: </w:t>
      </w:r>
      <w:hyperlink r:id="rId5">
        <w:r w:rsidRPr="00000000" w:rsidR="00000000" w:rsidDel="00000000">
          <w:rPr>
            <w:rFonts w:cs="Arial" w:hAnsi="Arial" w:eastAsia="Arial" w:ascii="Arial"/>
            <w:color w:val="1155cc"/>
            <w:sz w:val="22"/>
            <w:u w:val="single"/>
            <w:rtl w:val="0"/>
          </w:rPr>
          <w:t xml:space="preserve">http://youtu.be/fFkC1nkKXs0</w:t>
        </w:r>
      </w:hyperlink>
      <w:r w:rsidRPr="00000000" w:rsidR="00000000" w:rsidDel="00000000">
        <w:rPr>
          <w:rFonts w:cs="Arial" w:hAnsi="Arial" w:eastAsia="Arial" w:ascii="Arial"/>
          <w:sz w:val="22"/>
          <w:rtl w:val="0"/>
        </w:rPr>
        <w:t xml:space="preserv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I am reaching out in regards to tell you and [</w:t>
      </w:r>
      <w:r w:rsidRPr="00000000" w:rsidR="00000000" w:rsidDel="00000000">
        <w:rPr>
          <w:rFonts w:cs="Arial" w:hAnsi="Arial" w:eastAsia="Arial" w:ascii="Arial"/>
          <w:b w:val="1"/>
          <w:sz w:val="22"/>
          <w:rtl w:val="0"/>
        </w:rPr>
        <w:t xml:space="preserve">Name of Organization]</w:t>
      </w:r>
      <w:r w:rsidRPr="00000000" w:rsidR="00000000" w:rsidDel="00000000">
        <w:rPr>
          <w:rFonts w:cs="Arial" w:hAnsi="Arial" w:eastAsia="Arial" w:ascii="Arial"/>
          <w:sz w:val="22"/>
          <w:rtl w:val="0"/>
        </w:rPr>
        <w:t xml:space="preserve"> about</w:t>
      </w:r>
      <w:r w:rsidRPr="00000000" w:rsidR="00000000" w:rsidDel="00000000">
        <w:rPr>
          <w:rFonts w:cs="Arial" w:hAnsi="Arial" w:eastAsia="Arial" w:ascii="Arial"/>
          <w:b w:val="1"/>
          <w:sz w:val="22"/>
          <w:rtl w:val="0"/>
        </w:rPr>
        <w:t xml:space="preserve"> </w:t>
      </w:r>
      <w:r w:rsidRPr="00000000" w:rsidR="00000000" w:rsidDel="00000000">
        <w:rPr>
          <w:rFonts w:cs="Arial" w:hAnsi="Arial" w:eastAsia="Arial" w:ascii="Arial"/>
          <w:sz w:val="22"/>
          <w:rtl w:val="0"/>
        </w:rPr>
        <w:t xml:space="preserve">a local screening I’m organizing for the new film </w:t>
      </w:r>
      <w:r w:rsidRPr="00000000" w:rsidR="00000000" w:rsidDel="00000000">
        <w:rPr>
          <w:rFonts w:cs="Arial" w:hAnsi="Arial" w:eastAsia="Arial" w:ascii="Arial"/>
          <w:b w:val="1"/>
          <w:i w:val="1"/>
          <w:sz w:val="22"/>
          <w:rtl w:val="0"/>
        </w:rPr>
        <w:t xml:space="preserve">The Cherokee Word for Water</w:t>
      </w:r>
      <w:r w:rsidRPr="00000000" w:rsidR="00000000" w:rsidDel="00000000">
        <w:rPr>
          <w:rFonts w:cs="Arial" w:hAnsi="Arial" w:eastAsia="Arial" w:ascii="Arial"/>
          <w:sz w:val="22"/>
          <w:rtl w:val="0"/>
        </w:rPr>
        <w:t xml:space="preserve"> on </w:t>
      </w:r>
      <w:r w:rsidRPr="00000000" w:rsidR="00000000" w:rsidDel="00000000">
        <w:rPr>
          <w:rFonts w:cs="Arial" w:hAnsi="Arial" w:eastAsia="Arial" w:ascii="Arial"/>
          <w:b w:val="1"/>
          <w:sz w:val="22"/>
          <w:rtl w:val="0"/>
        </w:rPr>
        <w:t xml:space="preserve">[Date]</w:t>
      </w:r>
      <w:r w:rsidRPr="00000000" w:rsidR="00000000" w:rsidDel="00000000">
        <w:rPr>
          <w:rFonts w:cs="Arial" w:hAnsi="Arial" w:eastAsia="Arial" w:ascii="Arial"/>
          <w:sz w:val="22"/>
          <w:rtl w:val="0"/>
        </w:rPr>
        <w:t xml:space="preserve"> in </w:t>
      </w:r>
      <w:r w:rsidRPr="00000000" w:rsidR="00000000" w:rsidDel="00000000">
        <w:rPr>
          <w:rFonts w:cs="Arial" w:hAnsi="Arial" w:eastAsia="Arial" w:ascii="Arial"/>
          <w:b w:val="1"/>
          <w:sz w:val="22"/>
          <w:rtl w:val="0"/>
        </w:rPr>
        <w:t xml:space="preserve">[City]</w:t>
      </w:r>
      <w:r w:rsidRPr="00000000" w:rsidR="00000000" w:rsidDel="00000000">
        <w:rPr>
          <w:rFonts w:cs="Arial" w:hAnsi="Arial" w:eastAsia="Arial" w:ascii="Arial"/>
          <w:sz w:val="22"/>
          <w:rtl w:val="0"/>
        </w:rPr>
        <w:t xml:space="preserve"> at the </w:t>
      </w:r>
      <w:r w:rsidRPr="00000000" w:rsidR="00000000" w:rsidDel="00000000">
        <w:rPr>
          <w:rFonts w:cs="Arial" w:hAnsi="Arial" w:eastAsia="Arial" w:ascii="Arial"/>
          <w:b w:val="1"/>
          <w:sz w:val="22"/>
          <w:rtl w:val="0"/>
        </w:rPr>
        <w:t xml:space="preserve">[Theater Name]</w:t>
      </w:r>
      <w:r w:rsidRPr="00000000" w:rsidR="00000000" w:rsidDel="00000000">
        <w:rPr>
          <w:rFonts w:cs="Arial" w:hAnsi="Arial" w:eastAsia="Arial" w:ascii="Arial"/>
          <w:sz w:val="22"/>
          <w:rtl w:val="0"/>
        </w:rPr>
        <w:t xml:space="preserve">. Tickets are $____ and can be reserved through the link below.</w:t>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I think members of your organization might be very interested in this moving film, and I hope you will share this an email about this event with your community. Unlike traditional movie showings, this screening will only happen if </w:t>
      </w:r>
      <w:r w:rsidRPr="00000000" w:rsidR="00000000" w:rsidDel="00000000">
        <w:rPr>
          <w:rFonts w:cs="Arial" w:hAnsi="Arial" w:eastAsia="Arial" w:ascii="Arial"/>
          <w:b w:val="1"/>
          <w:sz w:val="22"/>
          <w:rtl w:val="0"/>
        </w:rPr>
        <w:t xml:space="preserve">[Tickets Needed]</w:t>
      </w:r>
      <w:r w:rsidRPr="00000000" w:rsidR="00000000" w:rsidDel="00000000">
        <w:rPr>
          <w:rFonts w:cs="Arial" w:hAnsi="Arial" w:eastAsia="Arial" w:ascii="Arial"/>
          <w:sz w:val="22"/>
          <w:rtl w:val="0"/>
        </w:rPr>
        <w:t xml:space="preserve"> tickets are reserved before the deadline on </w:t>
      </w:r>
      <w:r w:rsidRPr="00000000" w:rsidR="00000000" w:rsidDel="00000000">
        <w:rPr>
          <w:rFonts w:cs="Arial" w:hAnsi="Arial" w:eastAsia="Arial" w:ascii="Arial"/>
          <w:b w:val="1"/>
          <w:sz w:val="22"/>
          <w:rtl w:val="0"/>
        </w:rPr>
        <w:t xml:space="preserve">[Deadline Date]</w:t>
      </w:r>
      <w:r w:rsidRPr="00000000" w:rsidR="00000000" w:rsidDel="00000000">
        <w:rPr>
          <w:rFonts w:cs="Arial" w:hAnsi="Arial" w:eastAsia="Arial" w:ascii="Arial"/>
          <w:sz w:val="22"/>
          <w:rtl w:val="0"/>
        </w:rPr>
        <w:t xml:space="preserve">, so help from the community can bring this remarkable film to our local theater. You can see more information about the event and purchase tickets to the screening through the Event Page: </w:t>
      </w:r>
      <w:r w:rsidRPr="00000000" w:rsidR="00000000" w:rsidDel="00000000">
        <w:rPr>
          <w:rFonts w:cs="Arial" w:hAnsi="Arial" w:eastAsia="Arial" w:ascii="Arial"/>
          <w:b w:val="1"/>
          <w:sz w:val="22"/>
          <w:rtl w:val="0"/>
        </w:rPr>
        <w:t xml:space="preserve">[Event Link URL]</w:t>
      </w:r>
      <w:r w:rsidRPr="00000000" w:rsidR="00000000" w:rsidDel="00000000">
        <w:rPr>
          <w:rFonts w:cs="Arial" w:hAnsi="Arial" w:eastAsia="Arial" w:ascii="Arial"/>
          <w:sz w:val="22"/>
          <w:rtl w:val="0"/>
        </w:rPr>
        <w:t xml:space="preserve">.</w:t>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In exchange for your support we could feature your organization on the Event Page.</w:t>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I appreciate you’re busy and have many demands on your time but think of what a great evening we can have watching this movie about building community with an audience of friends and family. As an added bonus, the movie was largely funded by a foundation so proceeds will benefit the Wilma Mankiller foundation. </w:t>
      </w:r>
      <w:hyperlink r:id="rId6">
        <w:r w:rsidRPr="00000000" w:rsidR="00000000" w:rsidDel="00000000">
          <w:rPr>
            <w:rFonts w:cs="Arial" w:hAnsi="Arial" w:eastAsia="Arial" w:ascii="Arial"/>
            <w:color w:val="1155cc"/>
            <w:sz w:val="22"/>
            <w:u w:val="single"/>
            <w:rtl w:val="0"/>
          </w:rPr>
          <w:t xml:space="preserve">http://www.cw4w.com/wm-foundation/</w:t>
        </w:r>
      </w:hyperlink>
      <w:r w:rsidRPr="00000000" w:rsidR="00000000" w:rsidDel="00000000">
        <w:rPr>
          <w:rFonts w:cs="Arial" w:hAnsi="Arial" w:eastAsia="Arial" w:ascii="Arial"/>
          <w:sz w:val="22"/>
          <w:rtl w:val="0"/>
        </w:rPr>
        <w:t xml:space="preserv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Best Wishes,</w:t>
      </w:r>
    </w:p>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[Name]</w:t>
      </w:r>
      <w:r w:rsidRPr="00000000" w:rsidR="00000000" w:rsidDel="00000000">
        <w:rPr>
          <w:rtl w:val="0"/>
        </w:rPr>
      </w:r>
    </w:p>
    <w:p w:rsidP="00000000" w:rsidRPr="00000000" w:rsidR="00000000" w:rsidDel="00000000" w:rsidRDefault="00000000">
      <w:pPr>
        <w:ind w:left="-269" w:firstLine="0"/>
        <w:contextualSpacing w:val="0"/>
      </w:pPr>
      <w:r w:rsidRPr="00000000" w:rsidR="00000000" w:rsidDel="00000000">
        <w:rPr>
          <w:rtl w:val="0"/>
        </w:rPr>
      </w:r>
    </w:p>
    <w:sectPr>
      <w:headerReference r:id="rId7"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ind w:right="-1799" w:hanging="1799"/>
      <w:contextualSpacing w:val="0"/>
    </w:pPr>
    <w:r w:rsidRPr="00000000" w:rsidR="00000000" w:rsidDel="00000000">
      <w:rPr>
        <w:rtl w:val="0"/>
      </w:rPr>
    </w:r>
  </w:p>
  <w:p w:rsidP="00000000" w:rsidRPr="00000000" w:rsidR="00000000" w:rsidDel="00000000" w:rsidRDefault="00000000">
    <w:pPr>
      <w:ind w:right="-1799" w:hanging="1799"/>
      <w:contextualSpacing w:val="0"/>
    </w:pPr>
    <w:r w:rsidRPr="00000000" w:rsidR="00000000" w:rsidDel="00000000">
      <w:rPr>
        <w:rtl w:val="0"/>
      </w:rPr>
    </w:r>
  </w:p>
  <w:p w:rsidP="00000000" w:rsidRPr="00000000" w:rsidR="00000000" w:rsidDel="00000000" w:rsidRDefault="00000000">
    <w:pPr>
      <w:ind w:right="-1799" w:hanging="1799"/>
      <w:contextualSpacing w:val="0"/>
    </w:pPr>
    <w:r w:rsidRPr="00000000" w:rsidR="00000000" w:rsidDel="00000000">
      <w:rPr>
        <w:rtl w:val="0"/>
      </w:rPr>
    </w:r>
  </w:p>
  <w:p w:rsidP="00000000" w:rsidRPr="00000000" w:rsidR="00000000" w:rsidDel="00000000" w:rsidRDefault="00000000">
    <w:pPr>
      <w:ind w:right="-1799" w:hanging="1799"/>
      <w:contextualSpacing w:val="0"/>
    </w:pPr>
    <w:r w:rsidRPr="00000000" w:rsidR="00000000" w:rsidDel="00000000">
      <w:rPr>
        <w:rtl w:val="0"/>
      </w:rPr>
    </w:r>
  </w:p>
  <w:p w:rsidP="00000000" w:rsidRPr="00000000" w:rsidR="00000000" w:rsidDel="00000000" w:rsidRDefault="00000000">
    <w:pPr>
      <w:ind w:right="-1799" w:hanging="1799"/>
      <w:contextualSpacing w:val="0"/>
    </w:pPr>
    <w:r w:rsidRPr="00000000" w:rsidR="00000000" w:rsidDel="00000000">
      <w:rPr>
        <w:rtl w:val="0"/>
      </w:rPr>
    </w:r>
  </w:p>
  <w:p w:rsidP="00000000" w:rsidRPr="00000000" w:rsidR="00000000" w:rsidDel="00000000" w:rsidRDefault="00000000">
    <w:pPr>
      <w:ind w:right="-1799" w:hanging="1799"/>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w4w.com/wm-foundation/" Type="http://schemas.openxmlformats.org/officeDocument/2006/relationships/hyperlink" TargetMode="External" Id="rId6"/><Relationship Target="http://youtu.be/fFkC1nkKXs0" Type="http://schemas.openxmlformats.org/officeDocument/2006/relationships/hyperlink" TargetMode="External"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Email Template - Organizations.docx</dc:title>
</cp:coreProperties>
</file>